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201" w:rsidRDefault="00E05201" w:rsidP="00E05201">
      <w:pPr>
        <w:pageBreakBefore/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P</w:t>
      </w:r>
      <w:r w:rsidRPr="00E0520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REGÃO ELETRÔNICO Nº 011/ 2013</w:t>
      </w:r>
    </w:p>
    <w:p w:rsidR="00E05201" w:rsidRDefault="00E05201" w:rsidP="00B92451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92451" w:rsidRPr="00E05201" w:rsidRDefault="00B92451" w:rsidP="00B92451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E052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MODELO</w:t>
      </w:r>
    </w:p>
    <w:p w:rsidR="00B92451" w:rsidRPr="00E05201" w:rsidRDefault="00B92451" w:rsidP="00B92451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bookmarkStart w:id="0" w:name="_GoBack"/>
      <w:bookmarkEnd w:id="0"/>
      <w:r w:rsidRPr="00E052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DECLARAÇÃO DE RETIRADA DO EDITAL</w:t>
      </w:r>
    </w:p>
    <w:p w:rsidR="00B92451" w:rsidRPr="00B92451" w:rsidRDefault="00B92451" w:rsidP="00B92451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92451" w:rsidRPr="00B92451" w:rsidRDefault="00B92451" w:rsidP="00B92451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92451" w:rsidRPr="00B92451" w:rsidRDefault="00B92451" w:rsidP="00B92451">
      <w:pPr>
        <w:suppressAutoHyphens/>
        <w:spacing w:after="120" w:line="300" w:lineRule="atLeast"/>
        <w:ind w:firstLine="113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924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Declaramos que recebemos todos os documentos - </w:t>
      </w:r>
      <w:proofErr w:type="gramStart"/>
      <w:r w:rsidRPr="00B92451">
        <w:rPr>
          <w:rFonts w:ascii="Times New Roman" w:eastAsia="Times New Roman" w:hAnsi="Times New Roman" w:cs="Times New Roman"/>
          <w:sz w:val="24"/>
          <w:szCs w:val="24"/>
          <w:lang w:eastAsia="zh-CN"/>
        </w:rPr>
        <w:t>Edital e Anexos</w:t>
      </w:r>
      <w:proofErr w:type="gramEnd"/>
      <w:r w:rsidRPr="00B924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-bem como todas as informações necessárias ao cumprimento do objeto deste Pregão Eletrônico n° 002/2012.</w:t>
      </w:r>
    </w:p>
    <w:p w:rsidR="00B92451" w:rsidRPr="00B92451" w:rsidRDefault="00B92451" w:rsidP="00B92451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92451" w:rsidRPr="00B92451" w:rsidRDefault="00B92451" w:rsidP="00B92451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92451" w:rsidRPr="00B92451" w:rsidRDefault="00B92451" w:rsidP="00B92451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92451">
        <w:rPr>
          <w:rFonts w:ascii="Times New Roman" w:eastAsia="Times New Roman" w:hAnsi="Times New Roman" w:cs="Times New Roman"/>
          <w:sz w:val="24"/>
          <w:szCs w:val="24"/>
          <w:lang w:eastAsia="zh-CN"/>
        </w:rPr>
        <w:t>Procurador ou Responsável</w:t>
      </w:r>
    </w:p>
    <w:p w:rsidR="00B92451" w:rsidRPr="00B92451" w:rsidRDefault="00B92451" w:rsidP="00B92451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92451" w:rsidRPr="00B92451" w:rsidRDefault="00B92451" w:rsidP="00B92451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92451">
        <w:rPr>
          <w:rFonts w:ascii="Times New Roman" w:eastAsia="Times New Roman" w:hAnsi="Times New Roman" w:cs="Times New Roman"/>
          <w:sz w:val="24"/>
          <w:szCs w:val="24"/>
          <w:lang w:eastAsia="zh-CN"/>
        </w:rPr>
        <w:t>Local e data.</w:t>
      </w:r>
    </w:p>
    <w:p w:rsidR="00B92451" w:rsidRPr="00B92451" w:rsidRDefault="00B92451" w:rsidP="00B92451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92451" w:rsidRPr="00B92451" w:rsidRDefault="00B92451" w:rsidP="00B92451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92451" w:rsidRPr="00B92451" w:rsidRDefault="00B92451" w:rsidP="00B92451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92451">
        <w:rPr>
          <w:rFonts w:ascii="Times New Roman" w:eastAsia="Times New Roman" w:hAnsi="Times New Roman" w:cs="Times New Roman"/>
          <w:sz w:val="24"/>
          <w:szCs w:val="24"/>
          <w:lang w:eastAsia="zh-CN"/>
        </w:rPr>
        <w:t>Assinatura/Carimbo do Declarante</w:t>
      </w:r>
    </w:p>
    <w:p w:rsidR="00B92451" w:rsidRPr="00B92451" w:rsidRDefault="00B92451" w:rsidP="00B92451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92451">
        <w:rPr>
          <w:rFonts w:ascii="Times New Roman" w:eastAsia="Times New Roman" w:hAnsi="Times New Roman" w:cs="Times New Roman"/>
          <w:sz w:val="24"/>
          <w:szCs w:val="24"/>
          <w:lang w:eastAsia="zh-CN"/>
        </w:rPr>
        <w:t>Representante da Empresa</w:t>
      </w:r>
    </w:p>
    <w:p w:rsidR="00B92451" w:rsidRPr="00B92451" w:rsidRDefault="00B92451" w:rsidP="00B92451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F3562" w:rsidRPr="00B92451" w:rsidRDefault="00DF3562">
      <w:pPr>
        <w:rPr>
          <w:rFonts w:ascii="Times New Roman" w:hAnsi="Times New Roman" w:cs="Times New Roman"/>
        </w:rPr>
      </w:pPr>
    </w:p>
    <w:sectPr w:rsidR="00DF3562" w:rsidRPr="00B9245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451" w:rsidRDefault="00B92451" w:rsidP="00B92451">
      <w:pPr>
        <w:spacing w:after="0" w:line="240" w:lineRule="auto"/>
      </w:pPr>
      <w:r>
        <w:separator/>
      </w:r>
    </w:p>
  </w:endnote>
  <w:endnote w:type="continuationSeparator" w:id="0">
    <w:p w:rsidR="00B92451" w:rsidRDefault="00B92451" w:rsidP="00B92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451" w:rsidRDefault="00B92451" w:rsidP="00B92451">
      <w:pPr>
        <w:spacing w:after="0" w:line="240" w:lineRule="auto"/>
      </w:pPr>
      <w:r>
        <w:separator/>
      </w:r>
    </w:p>
  </w:footnote>
  <w:footnote w:type="continuationSeparator" w:id="0">
    <w:p w:rsidR="00B92451" w:rsidRDefault="00B92451" w:rsidP="00B92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451" w:rsidRPr="00841C47" w:rsidRDefault="00D76E15" w:rsidP="00B92451">
    <w:pPr>
      <w:tabs>
        <w:tab w:val="left" w:pos="708"/>
        <w:tab w:val="left" w:pos="3740"/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18"/>
        <w:szCs w:val="18"/>
        <w:lang w:eastAsia="pt-BR"/>
      </w:rPr>
    </w:pPr>
    <w:r>
      <w:rPr>
        <w:rFonts w:ascii="Arial" w:eastAsia="Times New Roman" w:hAnsi="Arial" w:cs="Arial"/>
        <w:noProof/>
        <w:sz w:val="20"/>
        <w:szCs w:val="18"/>
        <w:lang w:eastAsia="pt-BR"/>
      </w:rPr>
      <w:pict>
        <v:group id="_x0000_s1034" style="position:absolute;left:0;text-align:left;margin-left:405.3pt;margin-top:-6.1pt;width:78.65pt;height:78.65pt;z-index:251657216" coordorigin="5278,913" coordsize="2324,2324">
          <v:oval id="_x0000_s1035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6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  <w:r>
      <w:rPr>
        <w:rFonts w:ascii="Arial" w:eastAsia="Times New Roman" w:hAnsi="Arial" w:cs="Arial"/>
        <w:noProof/>
        <w:sz w:val="20"/>
        <w:szCs w:val="18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56939" o:spid="_x0000_s1033" type="#_x0000_t75" style="position:absolute;left:0;text-align:left;margin-left:0;margin-top:0;width:467.65pt;height:369.4pt;z-index:-251658240;mso-position-horizontal:center;mso-position-horizontal-relative:margin;mso-position-vertical:center;mso-position-vertical-relative:margin" o:allowincell="f">
          <v:imagedata r:id="rId1" o:title="brasaopf" gain="19661f" blacklevel="22938f"/>
          <w10:wrap anchorx="margin" anchory="margin"/>
        </v:shape>
      </w:pict>
    </w:r>
    <w:r w:rsidR="00B92451">
      <w:rPr>
        <w:rFonts w:ascii="Arial" w:eastAsia="Times New Roman" w:hAnsi="Arial" w:cs="Arial"/>
        <w:noProof/>
        <w:sz w:val="18"/>
        <w:szCs w:val="18"/>
        <w:lang w:eastAsia="pt-BR"/>
      </w:rPr>
      <w:drawing>
        <wp:inline distT="0" distB="0" distL="0" distR="0" wp14:anchorId="7742BD50" wp14:editId="5665A344">
          <wp:extent cx="657225" cy="7239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92451" w:rsidRPr="00841C47" w:rsidRDefault="00B92451" w:rsidP="00B92451">
    <w:pPr>
      <w:tabs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6"/>
        <w:szCs w:val="6"/>
        <w:lang w:eastAsia="pt-BR"/>
      </w:rPr>
    </w:pPr>
  </w:p>
  <w:p w:rsidR="00B92451" w:rsidRPr="00841C47" w:rsidRDefault="00B92451" w:rsidP="00B92451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SERVIÇO PÚBLICO FEDERAL</w:t>
    </w:r>
  </w:p>
  <w:p w:rsidR="00B92451" w:rsidRPr="00841C47" w:rsidRDefault="00B92451" w:rsidP="00B92451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MJ-DEPARTAMENTO DE POLÍCIA FEDERAL</w:t>
    </w:r>
  </w:p>
  <w:p w:rsidR="00B92451" w:rsidRPr="00841C47" w:rsidRDefault="00B92451" w:rsidP="00B92451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SUPERINTENDÊNCIA REGIONAL NO MATO GROSSO</w:t>
    </w:r>
  </w:p>
  <w:p w:rsidR="00B92451" w:rsidRPr="00841C47" w:rsidRDefault="00B92451" w:rsidP="00B92451">
    <w:pPr>
      <w:spacing w:after="0" w:line="240" w:lineRule="auto"/>
      <w:jc w:val="center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COMISSÃO PERMANENTE DE LICITAÇÃO</w:t>
    </w:r>
  </w:p>
  <w:p w:rsidR="00B92451" w:rsidRDefault="00B92451">
    <w:pPr>
      <w:pStyle w:val="Cabealho"/>
    </w:pPr>
  </w:p>
  <w:p w:rsidR="00E05201" w:rsidRDefault="00E05201" w:rsidP="00E05201">
    <w:pPr>
      <w:pStyle w:val="Cabealho"/>
      <w:jc w:val="center"/>
      <w:rPr>
        <w:rFonts w:ascii="Times New Roman" w:hAnsi="Times New Roman" w:cs="Times New Roman"/>
        <w:b/>
        <w:sz w:val="24"/>
        <w:szCs w:val="24"/>
      </w:rPr>
    </w:pPr>
    <w:r w:rsidRPr="00E05201">
      <w:rPr>
        <w:rFonts w:ascii="Times New Roman" w:hAnsi="Times New Roman" w:cs="Times New Roman"/>
        <w:b/>
        <w:sz w:val="24"/>
        <w:szCs w:val="24"/>
      </w:rPr>
      <w:t>ANEXO III</w:t>
    </w:r>
  </w:p>
  <w:p w:rsidR="00E05201" w:rsidRPr="00E05201" w:rsidRDefault="00E05201" w:rsidP="00E05201">
    <w:pPr>
      <w:pStyle w:val="Cabealho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451"/>
    <w:rsid w:val="00B92451"/>
    <w:rsid w:val="00D76E15"/>
    <w:rsid w:val="00DF3562"/>
    <w:rsid w:val="00E05201"/>
    <w:rsid w:val="00E722C1"/>
    <w:rsid w:val="00FB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24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2451"/>
  </w:style>
  <w:style w:type="paragraph" w:styleId="Rodap">
    <w:name w:val="footer"/>
    <w:basedOn w:val="Normal"/>
    <w:link w:val="RodapChar"/>
    <w:uiPriority w:val="99"/>
    <w:unhideWhenUsed/>
    <w:rsid w:val="00B924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2451"/>
  </w:style>
  <w:style w:type="paragraph" w:styleId="Textodebalo">
    <w:name w:val="Balloon Text"/>
    <w:basedOn w:val="Normal"/>
    <w:link w:val="TextodebaloChar"/>
    <w:uiPriority w:val="99"/>
    <w:semiHidden/>
    <w:unhideWhenUsed/>
    <w:rsid w:val="00B92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24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24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2451"/>
  </w:style>
  <w:style w:type="paragraph" w:styleId="Rodap">
    <w:name w:val="footer"/>
    <w:basedOn w:val="Normal"/>
    <w:link w:val="RodapChar"/>
    <w:uiPriority w:val="99"/>
    <w:unhideWhenUsed/>
    <w:rsid w:val="00B924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2451"/>
  </w:style>
  <w:style w:type="paragraph" w:styleId="Textodebalo">
    <w:name w:val="Balloon Text"/>
    <w:basedOn w:val="Normal"/>
    <w:link w:val="TextodebaloChar"/>
    <w:uiPriority w:val="99"/>
    <w:semiHidden/>
    <w:unhideWhenUsed/>
    <w:rsid w:val="00B92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2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293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dpf</cp:lastModifiedBy>
  <cp:revision>4</cp:revision>
  <dcterms:created xsi:type="dcterms:W3CDTF">2013-09-10T18:56:00Z</dcterms:created>
  <dcterms:modified xsi:type="dcterms:W3CDTF">2013-09-11T22:35:00Z</dcterms:modified>
</cp:coreProperties>
</file>